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6243" w:rsidRPr="001C494A" w:rsidRDefault="00616243" w:rsidP="00616243">
      <w:pPr>
        <w:spacing w:after="0" w:line="240" w:lineRule="auto"/>
        <w:outlineLvl w:val="0"/>
        <w:rPr>
          <w:rFonts w:ascii="Times New Roman" w:eastAsia="Times New Roman" w:hAnsi="Times New Roman" w:cs="Times New Roman"/>
          <w:kern w:val="36"/>
          <w:sz w:val="24"/>
          <w:szCs w:val="24"/>
        </w:rPr>
      </w:pPr>
      <w:r w:rsidRPr="001C494A">
        <w:rPr>
          <w:rFonts w:ascii="Times New Roman" w:eastAsia="Times New Roman" w:hAnsi="Times New Roman" w:cs="Times New Roman"/>
          <w:kern w:val="36"/>
          <w:sz w:val="24"/>
          <w:szCs w:val="24"/>
        </w:rPr>
        <w:t>Рабочее время и время отдыха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1. Понятие рабочего времени и его режим.</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Рабочее время - это время, в течение которого работник обязуется выполнять трудовые обязанности, предусмотренные трудовым договором с подчинением внутреннему трудовому распорядку.</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В отдельных случаях в рабочее время включаются периоды, в течение которых работник фактически не трудился (например, время простоя, перерывы для кормления ребенка).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xml:space="preserve">Выделяют следующие виды рабочего времени: </w:t>
      </w:r>
      <w:proofErr w:type="gramStart"/>
      <w:r w:rsidRPr="00616243">
        <w:rPr>
          <w:rFonts w:ascii="Times New Roman" w:eastAsia="Times New Roman" w:hAnsi="Times New Roman" w:cs="Times New Roman"/>
          <w:color w:val="444444"/>
          <w:sz w:val="24"/>
          <w:szCs w:val="24"/>
        </w:rPr>
        <w:t>нормальное</w:t>
      </w:r>
      <w:proofErr w:type="gramEnd"/>
      <w:r w:rsidRPr="00616243">
        <w:rPr>
          <w:rFonts w:ascii="Times New Roman" w:eastAsia="Times New Roman" w:hAnsi="Times New Roman" w:cs="Times New Roman"/>
          <w:color w:val="444444"/>
          <w:sz w:val="24"/>
          <w:szCs w:val="24"/>
        </w:rPr>
        <w:t>, сокращенное, неполное, ненормированное.</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xml:space="preserve">Нормальное рабочее время - это установленная законодательством предельная продолжительность рабочей недели, когда работник </w:t>
      </w:r>
      <w:proofErr w:type="gramStart"/>
      <w:r w:rsidRPr="00616243">
        <w:rPr>
          <w:rFonts w:ascii="Times New Roman" w:eastAsia="Times New Roman" w:hAnsi="Times New Roman" w:cs="Times New Roman"/>
          <w:color w:val="444444"/>
          <w:sz w:val="24"/>
          <w:szCs w:val="24"/>
        </w:rPr>
        <w:t>осуществляет свои трудовые обязанности</w:t>
      </w:r>
      <w:proofErr w:type="gramEnd"/>
      <w:r w:rsidRPr="00616243">
        <w:rPr>
          <w:rFonts w:ascii="Times New Roman" w:eastAsia="Times New Roman" w:hAnsi="Times New Roman" w:cs="Times New Roman"/>
          <w:color w:val="444444"/>
          <w:sz w:val="24"/>
          <w:szCs w:val="24"/>
        </w:rPr>
        <w:t xml:space="preserve"> в нормальных условиях труда.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В соответствии со статьей 91 Трудового кодекса РФ данная норма не должна превышать 40 часов в неделю независимо от типа рабочей недели: пятидневной с двумя выходными днями или шестидневной с одним выходным днем.</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Накануне праздничных дней продолжительность работы сокращается на 1 час как при 5-дневной, так и при 6-дневной рабочей неделе. Если же невозможно уменьшить продолжительность работы в предпраздничный день (например, в непрерывно действующих организациях) переработка компенсируется предоставлением работнику дополнительного времени отдыха или, с его согласия, данная работа оплачивается как сверхурочная. Накануне выходных дней продолжительность работы при 6-дневной рабочей неделе не может превышать 5 часов.</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Сокращенное рабочее время устанавливается законодательством для отдельных категорий работников. Однако, несмотря на то, что продолжительность рабочей недели уменьшается, это не влечет за собой снижение заработной платы. Таким образом, законодательством устанавливаются повышенные социальные гарантии для отдельных категорий работников.</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Сокращенное рабочее время предусмотрено для следующих работников:</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1) занятых на работах с вредными и (или) опасными условиями труда, в порядке, установленном Правительством РФ - 36 часов в неделю;</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2) инвалидов I и II групп - 35 часов в неделю;</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3) несовершеннолетних:</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в возрасте до 16 лет - 24 часа в неделю;</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в возрасте от 16 до 18 лет - 36 часов в неделю.</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Если же несовершеннолетние являются учащимися образовательных учреждений и работают в течение учебного года в свободное от учебы время, то продолжительность их рабочего времени не может превышать половины указанных норм, т. е. соответственно 12 и 18 часов в неделю.</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4) работникам организаций здравоохранения, осуществляющим диагностику и лечение ВИЧ-инфицированных, а также работникам организаций, работа которых связана с материалами, содержащими ВИЧ - 36 часов в неделю;</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5) женщинам, работающим в сельской местности, - 36 часов в неделю;</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6) женщинам, работающим в районах Крайнего Севера и приравненных к ним местностях, - 36 часов в неделю (если это установлено коллективным или трудовым договором) и др.</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Неполное рабочее время (неполный рабочий день или неполная рабочая неделя) устанавливается при приеме на работу или впоследствии по соглашению между работником и работодателем.</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Однако в некоторых случаях работодатель обязан установить неполное рабочее время:</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1) по просьбе беременной женщины;</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2) по просьбе одного из родителей (опекуна, попечителя), имеющего ребенка в возрасте до 14 лет (ребенка-инвалида в возрасте до 18 лет);</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3) по просьбе лица, осуществляющего уход за больным членом семьи в соответствии с медицинским заключением.</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xml:space="preserve">Оплата труда в указанных случаях производится пропорционально отработанному рабочему времени или в зависимости от выработки. Неполное рабочее время устанавливается чаще по </w:t>
      </w:r>
      <w:r w:rsidRPr="00616243">
        <w:rPr>
          <w:rFonts w:ascii="Times New Roman" w:eastAsia="Times New Roman" w:hAnsi="Times New Roman" w:cs="Times New Roman"/>
          <w:color w:val="444444"/>
          <w:sz w:val="24"/>
          <w:szCs w:val="24"/>
        </w:rPr>
        <w:lastRenderedPageBreak/>
        <w:t>просьбе работника, если же инициатива принадлежит работодателю, то должен быть соблюден порядок изменения существенных условий труда (ст. 73 Трудового кодекса РФ). За работниками, работающими неполное рабочее время, сохраняются в полном объеме все трудовые права (имеют право на ежегодный отпуск, время работы засчитывается в трудовой стаж как полное рабочее время и т. д.).</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Ненормированное рабочее время устанавливается для некоторых категорий работников (например, руководителей, ведущих специалистов), когда затруднительно точно учесть продолжительность их рабочего дня. В этих случаях работники по распоряжению работодателя при необходимости могут эпизодически привлекаться к работе за пределами нормальной продолжительности рабочего времени. Перечень должностей работников с ненормированным рабочим днем устанавливается коллективным договором, соглашением или правилами внутреннего трудового распорядка.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Поскольку работа с ненормированным рабочим днем предполагает превышение установленной нормальной продолжительности рабочего времени, работникам устанавливаются соответствующие гарантии. Так, согласно ст. 119 Трудового кодекса РФ за работу в данном режиме им предоставляется дополнительный оплачиваемый отпуск, продолжительность которого определяется коллективным договором или правилами внутреннего трудового распорядка, но не менее 3 календарных дней. Если такой отпуск не предоставляется, с письменного согласия работника переработка сверх нормальной продолжительности рабочего времени компенсируется как сверхурочная работа. Однако на практике может возникнуть проблема учета этих переработанных часов. Поэтому представляется более целесообразным компенсировать работу с ненормированным рабочим днем предоставлением дополнительного отпуска.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Режим рабочего времени - это порядок распределения времени работы в течение определенного календарного периода, то есть особый порядок чередования рабочего времени и времени отдыха.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Выделяют следующие виды режимов:</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1. Гибкое рабочее время устанавливается для отдельных работников или коллективов подразделений организации. В этом случае допускается возможность саморегулирования начала, окончания и общей продолжительности рабочего дня. При этом работники должны отработать за отчетный период установленную для них норму рабочих часов. При установлении данного режима целесообразно указать следующее:</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xml:space="preserve">- Примерное время начала и окончания рабочего дня, в пределах которого работник самостоятельно организует свою работу; </w:t>
      </w:r>
      <w:proofErr w:type="spellStart"/>
      <w:r w:rsidRPr="00616243">
        <w:rPr>
          <w:rFonts w:ascii="Times New Roman" w:eastAsia="Times New Roman" w:hAnsi="Times New Roman" w:cs="Times New Roman"/>
          <w:color w:val="444444"/>
          <w:sz w:val="24"/>
          <w:szCs w:val="24"/>
        </w:rPr>
        <w:t>o</w:t>
      </w:r>
      <w:proofErr w:type="spellEnd"/>
      <w:r w:rsidRPr="00616243">
        <w:rPr>
          <w:rFonts w:ascii="Times New Roman" w:eastAsia="Times New Roman" w:hAnsi="Times New Roman" w:cs="Times New Roman"/>
          <w:color w:val="444444"/>
          <w:sz w:val="24"/>
          <w:szCs w:val="24"/>
        </w:rPr>
        <w:t xml:space="preserve"> Определенное время в течение рабочего дня, когда работник обязательно должен присутствовать в организации; Учетный период и норму рабочего времени, которую работник должен отработать за этот период.</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2. Сменная работа вводится в тех организациях, где длительность производственного процесса превышает допустимую продолжительность ежедневной работы, а также в целях более эффективного использования оборудования, увеличения выпускаемой продукции или оказываемых услуг. Порядок чередования работников по сменам определяется графиками сменности, которые утверждаются работодателем с учетом мнения представительного органа работников.</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По общему правилу работа в течение двух смен подряд запрещается (ст. 103 Трудового кодекса). Однако если не явился сменяющий работник, то с письменного согласия работника возможно привлечение его к работе в следующую смену. Данная работа рассматривается как сверхурочная и, следовательно, оплачивается в повышенном размере. Однако и в этом случае работодатель обязан немедленно принять меры по замене сменщика другим работником.</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xml:space="preserve">3. Разделение рабочего дня на части применяется на тех работах, где вследствие особого характера труда необходимо разделить рабочий день на части с тем, чтобы общая продолжительность рабочего времени не превышала установленную норму ежедневной работы (ст. 105 Трудового кодекса). Зачастую этот режим применяется на городском транспорте, в организациях связи и т. п., то есть когда необходима более интенсивная работа в определенные периоды рабочего дня (часы "пик") и одновременно допускается сокращение </w:t>
      </w:r>
      <w:r w:rsidRPr="00616243">
        <w:rPr>
          <w:rFonts w:ascii="Times New Roman" w:eastAsia="Times New Roman" w:hAnsi="Times New Roman" w:cs="Times New Roman"/>
          <w:color w:val="444444"/>
          <w:sz w:val="24"/>
          <w:szCs w:val="24"/>
        </w:rPr>
        <w:lastRenderedPageBreak/>
        <w:t>рабочего времени в середине рабочего дня. Как правило, за работу в данном режиме устанавливается денежная компенсация. Разделение рабочего дня на части производится работодателем на основании локального нормативного акта, принятого с учетом мнения выборного профсоюзного органа.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4. Работа в ночное время. Ночным считается время с 22 до 6 часов (ст. 96 Трудового кодекса). За это время продолжительность работы сокращается на один час по сравнению с дневной нормой. Этот час отработке не подлежит. Однако продолжительность ночной работы не уменьшается, если для работников установлено сокращенное рабочее время, а также, если работники специально приняты для работы в ночное время, если иное не предусмотрено коллективным договором. Продолжительность ночной работы уравнивается с дневной нормой, если это вызвано условиями производства (например, на непрерывных производствах). Некоторые работники не могут привлекаться к работе в ночное время (беременные женщины, несовершеннолетние, инвалиды). Другие же льготные категории работников могут привлекаться к работе в ночное время, но только с их письменного согласия, и если такая работа не запрещена им по состоянию здоровья в соответствии с медицинским заключением. К таким работникам относятся женщины, имеющие детей в возрасте до трех лет, работники, имеющие детей-инвалидов, работники, осуществляющие уход за больными членами семьи в соответствии с медицинским заключением, матери и отцы, а также опекуны, воспитывающие без супруга (супруги) детей в возрасте до пяти лет. Однако при этом указанные работники должны быть в письменной форме ознакомлены с правом отказаться от работы в ночное время.</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Работа в ночное время оплачивается в повышенном размере. Размеры доплат устанавливаются на локальном уровне (в коллективном договоре, положении об оплате труда, в трудовом договоре), но они не могут быть ниже предусмотренных законодательством.</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2. Понятие времени отдыха. Виды времени отдыха.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Время отдыха - это все время работника, остающееся в его распоряжении за вычетом рабочего времени, то есть период, в течение которого работник свободен от выполнения трудовых обязанностей и, значит, может использовать это время по своему усмотрению.</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Выделяют следующие виды времени отдыха: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1. Перерывы в работе</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2. Ежедневный отдых между рабочими днями (сменами)</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3. Выходные дни (еженедельный непрерывный отдых)</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4. Праздничные дни</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5. Отпуска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Перерывы в работе могут включаться либо не включаться в рабочее время.</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Перерыв для отдыха и питания (обеденный перерыв) не включается в рабочее время и не оплачивается. Продолжительность данного перерыва составляет не более двух часов и не менее 30 минут, время его начала и окончания определяется Правилами внутреннего трудового распорядка или по соглашению между работником и работодателем. Перерыв для отдыха и питания предоставляется, как правило, через 4 часа после начала работы. Если к условиям производства невозможно установление обеденного перерыва, работодатель обязан предоставить работникам возможность приема пищи в течение рабочего времени.</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Некоторые перерывы включаются в рабочее время и подлежат оплате (например, перерывы для кормления ребенка, перерывы для обогревания работникам, занятым в холодное время года на открытом воздухе).</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Специальные перерывы для обогревания и отдыха, включаемые в рабочее время и оплачиваемые, предоставляются в следующих случаях:</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1) на отдельных видах работ, когда необходимость в таких перерывах обусловлена технологией производства и труда. Виды таких работ, продолжительность и порядок предоставления перерывов устанавливается правилами внутреннего трудового распорядка;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xml:space="preserve">2) работникам, работающим в холодное время года на открытом воздухе или в закрытых </w:t>
      </w:r>
      <w:proofErr w:type="spellStart"/>
      <w:r w:rsidRPr="00616243">
        <w:rPr>
          <w:rFonts w:ascii="Times New Roman" w:eastAsia="Times New Roman" w:hAnsi="Times New Roman" w:cs="Times New Roman"/>
          <w:color w:val="444444"/>
          <w:sz w:val="24"/>
          <w:szCs w:val="24"/>
        </w:rPr>
        <w:t>необогреваемых</w:t>
      </w:r>
      <w:proofErr w:type="spellEnd"/>
      <w:r w:rsidRPr="00616243">
        <w:rPr>
          <w:rFonts w:ascii="Times New Roman" w:eastAsia="Times New Roman" w:hAnsi="Times New Roman" w:cs="Times New Roman"/>
          <w:color w:val="444444"/>
          <w:sz w:val="24"/>
          <w:szCs w:val="24"/>
        </w:rPr>
        <w:t xml:space="preserve"> помещениях;</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3) грузчикам, занятым на погрузочно-разгрузочных работах и др.</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lastRenderedPageBreak/>
        <w:t>Во всех этих случаях работодатель должен обеспечить для обогревания и отдыха работников специально оборудованные помещения. Ежедневный отдых - это промежуток времени между окончанием одного рабочего дня (смены) и началом другого, который должен быть не менее 12 часов.</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Выходные дни - это еженедельный отдых.</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Продолжительность еженедельного непрерывного отдыха не может быть менее 42 часов.</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При пятидневной рабочей неделе работникам предоставляются два выходных дня, при шестидневной рабочей неделе - один выходной день.</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Общий выходной день - воскресенье.</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Второй выходной день при 5-дневной рабочей неделе устанавливается коллективным договором или правилами внутреннего трудового распорядка. Как правило, оба выходных дня предоставляются подряд.</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Некоторым категориям работников предоставляются дополнительные выходные дни.</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Одному из родителей, работающему в районах Крайнего Севера и приравненных к ним местностях, имеющему ребенка в возрасте до 16 лет, по его письменному заявлению ежемесячно предоставляется дополнительный выходной день без сохранения заработной платы.</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Женщинам, работающим в сельской местности, по их письменному заявлению предоставляется один дополнительный выходной день в месяц без сохранения заработной платы.</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Четыре дополнительных оплачиваемых выходных дня в месяц предоставляются одному из родителей (опекуну, попечителю) для ухода за детьми-инвалидами и инвалидами с детства до 18 лет. Данные выходные дни могут быть разделены между родителями по их усмотрению. Эти выходные дни не предоставляются работающему родителю в период его ежегодного оплачиваемого отпуска, отпуска без сохранения заработной платы, отпуска по уходу за ребенком. Однако другой работающий родитель может использовать данные выходные дни.</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По общему правилу работа в выходные дни допускается лишь в исключительных случаях:</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1) для предотвращения производственной аварии, катастрофы, стихийного бедствия;</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2) для предотвращения несчастных случаев, уничтожения или порчи имущества;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3) для выполнения заранее непредвиденных работ, от срочного выполнения которых зависит в дальнейшем нормальная работа всей организации или ее отдельных подразделений.</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Привлечение к работе в выходные дни производится по письменному приказу работодателя и с письменного согласия работников, в других случаях привлечение к работе в выходные дни допускается с письменного согласия работников и с учетом мнения выборного профсоюзного органа.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Работа в выходной день компенсируется оплатой не менее чем в двойном размере, или по желанию работника ему может быть предоставлен другой день отдыха.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2. Отпуска. Порядок предоставления отпусков.</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Отпуск - это свободное от работы время, исчисляемое в рабочих или календарных днях, в течение которого за работником сохраняется его место работы и, как правило, средний заработок. Выделяют следующие виды отпусков:</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1. Ежегодный основной оплачиваемый отпуск. Предоставляется всем работникам с сохранением места работы и среднего заработка продолжительностью не менее 28 календарных дней.</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2. Удлиненный отпуск. Устанавливается для отдельных категорий работников:</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несовершеннолетним - не менее 31 календарного дня;</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государственным служащим - не менее 30 календарных дней;</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инвалидам - не менее 30 календарных дней;</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работникам научно-исследовательских и культурно-просветительных учреждений - 36 или 48 рабочих дней;</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работникам образовательных учреждений и педагогическим работникам других организаций - 42 или 56 календарных дней;</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судьям - 30 рабочих дней;</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lastRenderedPageBreak/>
        <w:t>· прокурорским работникам - 30 календарных дней и др.</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3. Дополнительные отпуска предоставляются:</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работникам, занятым на работах с вредными и (или) опасными условиями труда;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работникам, имеющим длительный стаж работы в отдельных отраслях народного хозяйства;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работникам в районах Крайнего Севера и в приравненных к ним местностях (в районах Крайнего Севера - 24 календарных дня; в местностях, приравненных к ним, - 16 календарных дней);</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работникам с ненормированным рабочим днем (не менее трех календарных дней);</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в других случаях, установленных законодательством либо на локальном уровне.</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Общая продолжительность отпуска (основного и дополнительного) определяется путем суммирования основного и дополнительного отпусков.</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4. Специальные отпуска. Они также предоставляются отдельным категориям работников и имеют специальное целевое назначение. К ним относят:</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Отпуск по беременности и родам предоставляется женщине продолжительностью 70 дней до родов (при многоплодной беременности - 84 дня) и 70 дней после родов (при осложненных родах - 86, при рождении двух и более детей - 110);</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Отпуск по уходу за ребенком до достижения возраста 3 лет;</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Отпуск без сохранения заработной платы (предоставляется работникам по семейным обстоятельствам и другим уважительным причинам);</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Отпуска работникам, совмещающим работу с обучением.</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Порядок предоставления ежегодного оплачиваемого отпуска</w:t>
      </w:r>
    </w:p>
    <w:p w:rsidR="00616243" w:rsidRPr="00616243" w:rsidRDefault="00616243" w:rsidP="005010C6">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 xml:space="preserve">· Отпуск за первый год работы предоставляется по истечении 6 месяцев непрерывной работы в организации. Первый рабочий год исчисляется со дня поступления на работу в организацию, а все последующие со дня, следующего за днем окончания предыдущего рабочего года. </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Работник должен быть извещен о времени начала отпуска не позднее, чем за 2 недели до его начала.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Ежегодный отпуск должен быть продлен или перенесен: при временной нетрудоспособности работника, при выполнении работником государственных обязанностей и в других случаях, предусмотренных законодательством.</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С согласия работника возможно перенесение отпуска на следующий рабочий год в случае производственной необходимости. Однако при этом отпуск должен быть использован не позднее 12 месяцев после окончания того рабочего года, за который он предоставляется.</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Досрочный отзыв из отпуска допускается лишь с согласия работника.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По соглашению между работником и работодателем ежегодный оплачиваемый отпуск может быть разделен на части. При этом хотя бы одна из частей этого отпуска не должна быть менее 14 календарных дней.</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Запрещается не предоставление отпуска в течение двух лет подряд, а также не предоставление отпуска работникам моложе 18 лет и работникам, имеющим право на отпу</w:t>
      </w:r>
      <w:proofErr w:type="gramStart"/>
      <w:r w:rsidRPr="00616243">
        <w:rPr>
          <w:rFonts w:ascii="Times New Roman" w:eastAsia="Times New Roman" w:hAnsi="Times New Roman" w:cs="Times New Roman"/>
          <w:color w:val="444444"/>
          <w:sz w:val="24"/>
          <w:szCs w:val="24"/>
        </w:rPr>
        <w:t>ск в св</w:t>
      </w:r>
      <w:proofErr w:type="gramEnd"/>
      <w:r w:rsidRPr="00616243">
        <w:rPr>
          <w:rFonts w:ascii="Times New Roman" w:eastAsia="Times New Roman" w:hAnsi="Times New Roman" w:cs="Times New Roman"/>
          <w:color w:val="444444"/>
          <w:sz w:val="24"/>
          <w:szCs w:val="24"/>
        </w:rPr>
        <w:t>язи с вредными и (или) опасными условиями труда.</w:t>
      </w:r>
    </w:p>
    <w:p w:rsidR="00616243" w:rsidRPr="00616243" w:rsidRDefault="00616243" w:rsidP="00616243">
      <w:pPr>
        <w:shd w:val="clear" w:color="auto" w:fill="FFFFFF"/>
        <w:spacing w:after="0" w:line="240" w:lineRule="auto"/>
        <w:jc w:val="both"/>
        <w:rPr>
          <w:rFonts w:ascii="Times New Roman" w:eastAsia="Times New Roman" w:hAnsi="Times New Roman" w:cs="Times New Roman"/>
          <w:color w:val="444444"/>
          <w:sz w:val="24"/>
          <w:szCs w:val="24"/>
        </w:rPr>
      </w:pPr>
      <w:r w:rsidRPr="00616243">
        <w:rPr>
          <w:rFonts w:ascii="Times New Roman" w:eastAsia="Times New Roman" w:hAnsi="Times New Roman" w:cs="Times New Roman"/>
          <w:color w:val="444444"/>
          <w:sz w:val="24"/>
          <w:szCs w:val="24"/>
        </w:rPr>
        <w:t>Не допускается замена отпуска денежной компенсацией, за исключением случаев увольнения работника, н</w:t>
      </w:r>
      <w:r w:rsidR="005010C6">
        <w:rPr>
          <w:rFonts w:ascii="Times New Roman" w:eastAsia="Times New Roman" w:hAnsi="Times New Roman" w:cs="Times New Roman"/>
          <w:color w:val="444444"/>
          <w:sz w:val="24"/>
          <w:szCs w:val="24"/>
        </w:rPr>
        <w:t>е использовавшего отпуск</w:t>
      </w:r>
      <w:proofErr w:type="gramStart"/>
      <w:r w:rsidR="005010C6">
        <w:rPr>
          <w:rFonts w:ascii="Times New Roman" w:eastAsia="Times New Roman" w:hAnsi="Times New Roman" w:cs="Times New Roman"/>
          <w:color w:val="444444"/>
          <w:sz w:val="24"/>
          <w:szCs w:val="24"/>
        </w:rPr>
        <w:t>.</w:t>
      </w:r>
      <w:proofErr w:type="gramEnd"/>
      <w:r w:rsidR="005010C6">
        <w:rPr>
          <w:rFonts w:ascii="Times New Roman" w:eastAsia="Times New Roman" w:hAnsi="Times New Roman" w:cs="Times New Roman"/>
          <w:color w:val="444444"/>
          <w:sz w:val="24"/>
          <w:szCs w:val="24"/>
        </w:rPr>
        <w:t xml:space="preserve"> П</w:t>
      </w:r>
      <w:r w:rsidRPr="00616243">
        <w:rPr>
          <w:rFonts w:ascii="Times New Roman" w:eastAsia="Times New Roman" w:hAnsi="Times New Roman" w:cs="Times New Roman"/>
          <w:color w:val="444444"/>
          <w:sz w:val="24"/>
          <w:szCs w:val="24"/>
        </w:rPr>
        <w:t>редоставляет</w:t>
      </w:r>
      <w:r w:rsidR="005010C6">
        <w:rPr>
          <w:rFonts w:ascii="Times New Roman" w:eastAsia="Times New Roman" w:hAnsi="Times New Roman" w:cs="Times New Roman"/>
          <w:color w:val="444444"/>
          <w:sz w:val="24"/>
          <w:szCs w:val="24"/>
        </w:rPr>
        <w:t>ся</w:t>
      </w:r>
      <w:r w:rsidRPr="00616243">
        <w:rPr>
          <w:rFonts w:ascii="Times New Roman" w:eastAsia="Times New Roman" w:hAnsi="Times New Roman" w:cs="Times New Roman"/>
          <w:color w:val="444444"/>
          <w:sz w:val="24"/>
          <w:szCs w:val="24"/>
        </w:rPr>
        <w:t xml:space="preserve"> возможность по письменному заявлению работника замены денежной компенсацией части отпуска, превышающей 28 календарных дней (ст. 126 Трудового кодекса). Однако при этом не допускается замена отпуска денежной компенсацией беременным женщинам, несовершеннолетним работникам, занятым на тяжелых работах и работах с вредными и (или) опасными условиями труда.</w:t>
      </w:r>
    </w:p>
    <w:sectPr w:rsidR="00616243" w:rsidRPr="00616243" w:rsidSect="00616243">
      <w:pgSz w:w="11906" w:h="16838"/>
      <w:pgMar w:top="851" w:right="851"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16243"/>
    <w:rsid w:val="001C494A"/>
    <w:rsid w:val="00477AFB"/>
    <w:rsid w:val="005010C6"/>
    <w:rsid w:val="00616243"/>
    <w:rsid w:val="00700E2C"/>
    <w:rsid w:val="00F71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1C98"/>
  </w:style>
  <w:style w:type="paragraph" w:styleId="1">
    <w:name w:val="heading 1"/>
    <w:basedOn w:val="a"/>
    <w:link w:val="10"/>
    <w:uiPriority w:val="9"/>
    <w:qFormat/>
    <w:rsid w:val="0061624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16243"/>
    <w:rPr>
      <w:rFonts w:ascii="Times New Roman" w:eastAsia="Times New Roman" w:hAnsi="Times New Roman" w:cs="Times New Roman"/>
      <w:b/>
      <w:bCs/>
      <w:kern w:val="36"/>
      <w:sz w:val="48"/>
      <w:szCs w:val="48"/>
    </w:rPr>
  </w:style>
  <w:style w:type="paragraph" w:styleId="a3">
    <w:name w:val="Normal (Web)"/>
    <w:basedOn w:val="a"/>
    <w:uiPriority w:val="99"/>
    <w:semiHidden/>
    <w:unhideWhenUsed/>
    <w:rsid w:val="00616243"/>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61624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1624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66892422">
      <w:bodyDiv w:val="1"/>
      <w:marLeft w:val="0"/>
      <w:marRight w:val="0"/>
      <w:marTop w:val="0"/>
      <w:marBottom w:val="0"/>
      <w:divBdr>
        <w:top w:val="none" w:sz="0" w:space="0" w:color="auto"/>
        <w:left w:val="none" w:sz="0" w:space="0" w:color="auto"/>
        <w:bottom w:val="none" w:sz="0" w:space="0" w:color="auto"/>
        <w:right w:val="none" w:sz="0" w:space="0" w:color="auto"/>
      </w:divBdr>
      <w:divsChild>
        <w:div w:id="5372052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Pages>
  <Words>2687</Words>
  <Characters>15318</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17970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Юрист</dc:creator>
  <cp:keywords/>
  <dc:description/>
  <cp:lastModifiedBy>Юрист</cp:lastModifiedBy>
  <cp:revision>4</cp:revision>
  <cp:lastPrinted>2015-11-03T08:22:00Z</cp:lastPrinted>
  <dcterms:created xsi:type="dcterms:W3CDTF">2015-11-03T08:12:00Z</dcterms:created>
  <dcterms:modified xsi:type="dcterms:W3CDTF">2015-11-10T06:34:00Z</dcterms:modified>
</cp:coreProperties>
</file>